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tblpXSpec="center" w:tblpY="1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23"/>
        <w:gridCol w:w="7988"/>
        <w:gridCol w:w="4586"/>
      </w:tblGrid>
      <w:tr w:rsidR="009061BE" w:rsidRPr="00D51C3B" w:rsidTr="00906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Align w:val="center"/>
            <w:hideMark/>
          </w:tcPr>
          <w:p w:rsidR="009061BE" w:rsidRPr="00D51C3B" w:rsidRDefault="009061BE" w:rsidP="00D51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C3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061BE" w:rsidRPr="00D51C3B" w:rsidRDefault="009061BE" w:rsidP="00D51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C3B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3" w:type="dxa"/>
            <w:vAlign w:val="center"/>
            <w:hideMark/>
          </w:tcPr>
          <w:p w:rsidR="009061BE" w:rsidRPr="00D51C3B" w:rsidRDefault="009061BE" w:rsidP="00D5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C3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9061BE" w:rsidRPr="00D51C3B" w:rsidRDefault="009061BE" w:rsidP="00D5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C3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061BE" w:rsidRPr="00D51C3B" w:rsidRDefault="009061BE" w:rsidP="00D51C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C3B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51C3B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9061BE" w:rsidRPr="00D51C3B" w:rsidRDefault="009061BE" w:rsidP="00D5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hideMark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  <w:hideMark/>
          </w:tcPr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EB4D18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EB4D1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EB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1BE" w:rsidRPr="00D51C3B" w:rsidRDefault="009061BE" w:rsidP="00EB4D1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EB4D1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Портреты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r w:rsidRPr="00D51C3B">
              <w:rPr>
                <w:sz w:val="18"/>
                <w:szCs w:val="18"/>
                <w:lang w:val="ru-RU"/>
              </w:rPr>
              <w:t>мореплавателей</w:t>
            </w:r>
            <w:r w:rsidRPr="00D51C3B">
              <w:rPr>
                <w:sz w:val="18"/>
                <w:szCs w:val="18"/>
              </w:rPr>
              <w:t>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Географические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карты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EB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EB4D1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BE" w:rsidRPr="00D51C3B" w:rsidRDefault="009061BE" w:rsidP="00EB4D18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9061BE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Моноблок </w:t>
            </w:r>
            <w:r w:rsidRPr="00D51C3B">
              <w:rPr>
                <w:sz w:val="18"/>
                <w:szCs w:val="18"/>
              </w:rPr>
              <w:t xml:space="preserve">– 1 </w:t>
            </w:r>
            <w:r w:rsidRPr="00D51C3B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EB4D18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BE" w:rsidRPr="00D51C3B" w:rsidRDefault="009061BE" w:rsidP="00EB4D18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9061BE">
            <w:pPr>
              <w:pStyle w:val="a3"/>
              <w:numPr>
                <w:ilvl w:val="0"/>
                <w:numId w:val="13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Моноблок </w:t>
            </w:r>
            <w:r w:rsidRPr="00D51C3B">
              <w:rPr>
                <w:sz w:val="18"/>
                <w:szCs w:val="18"/>
              </w:rPr>
              <w:t xml:space="preserve">– 1 </w:t>
            </w:r>
            <w:r w:rsidRPr="00D51C3B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EB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EB4D18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EB4D18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EB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EB4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EB4D1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EB4D18">
            <w:pPr>
              <w:pStyle w:val="a3"/>
              <w:numPr>
                <w:ilvl w:val="0"/>
                <w:numId w:val="12"/>
              </w:num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EB4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988" w:type="dxa"/>
          </w:tcPr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1BE" w:rsidRPr="00D51C3B" w:rsidRDefault="009061BE" w:rsidP="00EB4D1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061BE" w:rsidRPr="00D51C3B" w:rsidRDefault="009061BE" w:rsidP="00EB4D18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EB4D18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5A188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5A188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9061BE" w:rsidRPr="00D51C3B" w:rsidRDefault="009061BE" w:rsidP="005A1885">
            <w:pPr>
              <w:pStyle w:val="a3"/>
              <w:tabs>
                <w:tab w:val="left" w:pos="317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рН-метры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D51C3B">
              <w:rPr>
                <w:sz w:val="18"/>
                <w:szCs w:val="18"/>
              </w:rPr>
              <w:t>лектрохимические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приборы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D51C3B">
              <w:rPr>
                <w:sz w:val="18"/>
                <w:szCs w:val="18"/>
              </w:rPr>
              <w:t>сточники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питания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Э</w:t>
            </w:r>
            <w:proofErr w:type="spellStart"/>
            <w:r w:rsidRPr="00D51C3B">
              <w:rPr>
                <w:sz w:val="18"/>
                <w:szCs w:val="18"/>
              </w:rPr>
              <w:t>лектролизеры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И</w:t>
            </w:r>
            <w:proofErr w:type="spellStart"/>
            <w:r w:rsidRPr="00D51C3B">
              <w:rPr>
                <w:sz w:val="18"/>
                <w:szCs w:val="18"/>
              </w:rPr>
              <w:t>ндикаторная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бумага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В</w:t>
            </w:r>
            <w:proofErr w:type="spellStart"/>
            <w:r w:rsidRPr="00D51C3B">
              <w:rPr>
                <w:sz w:val="18"/>
                <w:szCs w:val="18"/>
              </w:rPr>
              <w:t>ытяжные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шкафы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D51C3B">
              <w:rPr>
                <w:sz w:val="18"/>
                <w:szCs w:val="18"/>
              </w:rPr>
              <w:t>итровальные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установки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lastRenderedPageBreak/>
              <w:t>С</w:t>
            </w:r>
            <w:proofErr w:type="spellStart"/>
            <w:r w:rsidRPr="00D51C3B">
              <w:rPr>
                <w:sz w:val="18"/>
                <w:szCs w:val="18"/>
              </w:rPr>
              <w:t>тандарт-титры</w:t>
            </w:r>
            <w:proofErr w:type="spellEnd"/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Весовая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техника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О</w:t>
            </w:r>
            <w:proofErr w:type="spellStart"/>
            <w:r w:rsidRPr="00D51C3B">
              <w:rPr>
                <w:sz w:val="18"/>
                <w:szCs w:val="18"/>
              </w:rPr>
              <w:t>борудование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для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фотометрии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  <w:proofErr w:type="spellStart"/>
            <w:r w:rsidRPr="00D51C3B">
              <w:rPr>
                <w:sz w:val="18"/>
                <w:szCs w:val="18"/>
              </w:rPr>
              <w:t>спектрофотометрии</w:t>
            </w:r>
            <w:proofErr w:type="spellEnd"/>
            <w:r w:rsidRPr="00D51C3B">
              <w:rPr>
                <w:sz w:val="18"/>
                <w:szCs w:val="18"/>
              </w:rPr>
              <w:t xml:space="preserve">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 w:rsidRPr="00D51C3B">
              <w:rPr>
                <w:sz w:val="18"/>
                <w:szCs w:val="18"/>
              </w:rPr>
              <w:t>рН-метрии</w:t>
            </w:r>
            <w:proofErr w:type="spellEnd"/>
            <w:proofErr w:type="gramEnd"/>
            <w:r w:rsidRPr="00D51C3B">
              <w:rPr>
                <w:sz w:val="18"/>
                <w:szCs w:val="18"/>
              </w:rPr>
              <w:t xml:space="preserve"> и </w:t>
            </w:r>
            <w:proofErr w:type="spellStart"/>
            <w:r w:rsidRPr="00D51C3B">
              <w:rPr>
                <w:sz w:val="18"/>
                <w:szCs w:val="18"/>
              </w:rPr>
              <w:t>др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Препараторская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лекционной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аудитории</w:t>
            </w:r>
            <w:proofErr w:type="spellEnd"/>
            <w:r w:rsidRPr="00D51C3B">
              <w:rPr>
                <w:sz w:val="18"/>
                <w:szCs w:val="18"/>
              </w:rPr>
              <w:t>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9061BE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304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ВС-10,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Реостат,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Амперметр 3514,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Вольтметр М106.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ТЕС - 13,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Весы ЗТП.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D51C3B">
              <w:rPr>
                <w:sz w:val="18"/>
                <w:szCs w:val="18"/>
                <w:lang w:eastAsia="ru-RU"/>
              </w:rPr>
              <w:t>Генератор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Г3-33,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В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ольтметр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В3-38.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ТЕС-13,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Амперметр М502.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ВС-24М,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Вольтметр В3-38.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Амперметр М283К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D51C3B">
              <w:rPr>
                <w:sz w:val="18"/>
                <w:szCs w:val="18"/>
                <w:lang w:eastAsia="ru-RU"/>
              </w:rPr>
              <w:t>Осциллограф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С1-72,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234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отенциометр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Источник питания УИП-2,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Амперметр М93,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4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Амперметр М265М, 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  <w:lang w:val="ru-RU" w:eastAsia="ru-RU"/>
              </w:rPr>
              <w:t>Веберметр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 xml:space="preserve"> М119.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061BE" w:rsidRPr="00D51C3B" w:rsidRDefault="009061BE" w:rsidP="005A1885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1BE" w:rsidRPr="00D51C3B" w:rsidRDefault="009061BE" w:rsidP="005A1885">
            <w:pPr>
              <w:tabs>
                <w:tab w:val="left" w:pos="10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ind w:left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1BE" w:rsidRPr="00D51C3B" w:rsidRDefault="009061BE" w:rsidP="005A1885">
            <w:pPr>
              <w:tabs>
                <w:tab w:val="left" w:pos="234"/>
              </w:tabs>
              <w:ind w:left="-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9061BE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9061BE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322</w:t>
            </w:r>
          </w:p>
        </w:tc>
        <w:tc>
          <w:tcPr>
            <w:tcW w:w="4586" w:type="dxa"/>
            <w:vAlign w:val="center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9061BE" w:rsidRPr="00D51C3B" w:rsidRDefault="009061BE" w:rsidP="005A1885">
            <w:pPr>
              <w:tabs>
                <w:tab w:val="left" w:pos="1069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1BE" w:rsidRPr="00D51C3B" w:rsidRDefault="009061BE" w:rsidP="005A1885">
            <w:pPr>
              <w:tabs>
                <w:tab w:val="left" w:pos="1069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модуля Юнга по стреле прогиба.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D51C3B">
              <w:rPr>
                <w:sz w:val="18"/>
                <w:szCs w:val="18"/>
                <w:lang w:eastAsia="ru-RU"/>
              </w:rPr>
              <w:t>Исследование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механического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резонанса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коэффициента внутреннего трения жидкости.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lastRenderedPageBreak/>
              <w:t>Определение поверхностного натяжения по способу отрыва кольца.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скорости звука методом стоячих волн.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момента инерции тела методом крутильных   колебаний.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Изучение законов прямолинейного движения на приборе </w:t>
            </w:r>
            <w:proofErr w:type="spellStart"/>
            <w:r w:rsidRPr="00D51C3B">
              <w:rPr>
                <w:sz w:val="18"/>
                <w:szCs w:val="18"/>
                <w:lang w:val="ru-RU" w:eastAsia="ru-RU"/>
              </w:rPr>
              <w:t>Атвуда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момента инерции маятника Максвелла.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 Изучение законов вращательного движения с помощью маятника   </w:t>
            </w:r>
            <w:proofErr w:type="spellStart"/>
            <w:r w:rsidRPr="00D51C3B">
              <w:rPr>
                <w:sz w:val="18"/>
                <w:szCs w:val="18"/>
                <w:lang w:val="ru-RU" w:eastAsia="ru-RU"/>
              </w:rPr>
              <w:t>Овербека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Определение коэффициента трения качения с помощью математического маятника.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Цепная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линия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.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15"/>
              </w:numPr>
              <w:tabs>
                <w:tab w:val="left" w:pos="234"/>
              </w:tabs>
              <w:ind w:left="0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D51C3B">
              <w:rPr>
                <w:sz w:val="18"/>
                <w:szCs w:val="18"/>
                <w:lang w:eastAsia="ru-RU"/>
              </w:rPr>
              <w:t>Гироскоп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ind w:left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Проектор</w:t>
            </w:r>
            <w:proofErr w:type="spellEnd"/>
            <w:r w:rsidRPr="00D51C3B">
              <w:rPr>
                <w:sz w:val="18"/>
                <w:szCs w:val="18"/>
              </w:rPr>
              <w:t xml:space="preserve"> – 1 </w:t>
            </w:r>
            <w:proofErr w:type="gramStart"/>
            <w:r w:rsidRPr="00D51C3B">
              <w:rPr>
                <w:sz w:val="18"/>
                <w:szCs w:val="18"/>
                <w:lang w:val="ru-RU"/>
              </w:rPr>
              <w:t>шт.;</w:t>
            </w:r>
            <w:proofErr w:type="gramEnd"/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Ноутбук</w:t>
            </w:r>
            <w:r w:rsidRPr="00D51C3B">
              <w:rPr>
                <w:sz w:val="18"/>
                <w:szCs w:val="18"/>
              </w:rPr>
              <w:t xml:space="preserve"> – 1 </w:t>
            </w:r>
            <w:r w:rsidRPr="00D51C3B">
              <w:rPr>
                <w:sz w:val="18"/>
                <w:szCs w:val="18"/>
                <w:lang w:val="ru-RU"/>
              </w:rPr>
              <w:t>шт.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9061BE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Начертательная геометрия. Инженерная графика</w:t>
            </w: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217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061BE" w:rsidRPr="00D51C3B" w:rsidRDefault="009061BE" w:rsidP="005A1885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Персональный компьютер – 14 шт.;</w:t>
            </w:r>
          </w:p>
          <w:p w:rsidR="009061BE" w:rsidRPr="00D51C3B" w:rsidRDefault="009061BE" w:rsidP="005A188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5A188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5A1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1BE" w:rsidRPr="00D51C3B" w:rsidRDefault="009061BE" w:rsidP="005A188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1BE" w:rsidRPr="00D51C3B" w:rsidRDefault="009061BE" w:rsidP="005A1885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9061BE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компьютер (с выходом в Интернет) – 20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9061BE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392" w:firstLine="39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создания морской техники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6186E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9061BE" w:rsidRPr="00D51C3B" w:rsidRDefault="009061BE" w:rsidP="00D6186E">
            <w:pPr>
              <w:pStyle w:val="a3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D51C3B">
              <w:rPr>
                <w:sz w:val="18"/>
                <w:szCs w:val="18"/>
                <w:lang w:val="ru-RU"/>
              </w:rPr>
              <w:t>шт</w:t>
            </w:r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управление предприятием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412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proofErr w:type="spellEnd"/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морской техники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9061BE" w:rsidRPr="00D51C3B" w:rsidRDefault="009061BE" w:rsidP="00D618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9061BE" w:rsidRPr="00D51C3B" w:rsidRDefault="009061BE" w:rsidP="00D618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</w:t>
            </w: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417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(с выходом в интернет) – 13 шт.;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Ноутбук – 2 шт.;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 – 1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качеством, стандартизация, сертификация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D6186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6186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Экран выдвижной;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D51C3B">
              <w:rPr>
                <w:sz w:val="18"/>
                <w:szCs w:val="18"/>
              </w:rPr>
              <w:t>вухсопловая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камера</w:t>
            </w:r>
            <w:proofErr w:type="spellEnd"/>
            <w:r w:rsidRPr="00D51C3B">
              <w:rPr>
                <w:sz w:val="18"/>
                <w:szCs w:val="18"/>
                <w:lang w:val="ru-RU"/>
              </w:rPr>
              <w:t xml:space="preserve">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Система проведения лабораторных работ (измерительный блок и программное обеспечение).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D51C3B">
              <w:rPr>
                <w:sz w:val="18"/>
                <w:szCs w:val="18"/>
              </w:rPr>
              <w:t>иловые</w:t>
            </w:r>
            <w:proofErr w:type="spellEnd"/>
            <w:r w:rsidRPr="00D51C3B">
              <w:rPr>
                <w:sz w:val="18"/>
                <w:szCs w:val="18"/>
              </w:rPr>
              <w:t xml:space="preserve"> и </w:t>
            </w:r>
            <w:proofErr w:type="spellStart"/>
            <w:r w:rsidRPr="00D51C3B">
              <w:rPr>
                <w:sz w:val="18"/>
                <w:szCs w:val="18"/>
              </w:rPr>
              <w:t>моментные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динамометры</w:t>
            </w:r>
            <w:proofErr w:type="spellEnd"/>
            <w:r w:rsidRPr="00D51C3B">
              <w:rPr>
                <w:sz w:val="18"/>
                <w:szCs w:val="18"/>
                <w:lang w:val="ru-RU"/>
              </w:rPr>
              <w:t>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D51C3B">
              <w:rPr>
                <w:sz w:val="18"/>
                <w:szCs w:val="18"/>
              </w:rPr>
              <w:t>атчики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давления</w:t>
            </w:r>
            <w:proofErr w:type="spellEnd"/>
            <w:r w:rsidRPr="00D51C3B">
              <w:rPr>
                <w:sz w:val="18"/>
                <w:szCs w:val="18"/>
              </w:rPr>
              <w:t>;</w:t>
            </w:r>
          </w:p>
          <w:p w:rsidR="009061BE" w:rsidRPr="00D51C3B" w:rsidRDefault="009061BE" w:rsidP="00D6186E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Потоковая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101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  <w:lang w:val="ru-RU" w:eastAsia="ru-RU"/>
              </w:rPr>
              <w:t>Ст</w:t>
            </w:r>
            <w:r w:rsidRPr="00D51C3B">
              <w:rPr>
                <w:sz w:val="18"/>
                <w:szCs w:val="18"/>
                <w:lang w:eastAsia="ru-RU"/>
              </w:rPr>
              <w:t>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061BE" w:rsidRPr="00D51C3B" w:rsidRDefault="009061BE" w:rsidP="00D618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0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BE" w:rsidRPr="00D51C3B" w:rsidRDefault="009061BE" w:rsidP="00D6186E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Проектор</w:t>
            </w:r>
            <w:proofErr w:type="spellEnd"/>
            <w:r w:rsidRPr="00D51C3B">
              <w:rPr>
                <w:sz w:val="18"/>
                <w:szCs w:val="18"/>
              </w:rPr>
              <w:t xml:space="preserve"> – 1 </w:t>
            </w:r>
            <w:proofErr w:type="spellStart"/>
            <w:r w:rsidRPr="00D51C3B">
              <w:rPr>
                <w:sz w:val="18"/>
                <w:szCs w:val="18"/>
              </w:rPr>
              <w:t>шт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proofErr w:type="spellStart"/>
            <w:r w:rsidRPr="00D51C3B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>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lastRenderedPageBreak/>
              <w:t>Персональный компьютер - 1 шт.;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440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9061BE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61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Экономическая оценка инвестиций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9061BE" w:rsidRPr="00D51C3B" w:rsidRDefault="009061BE" w:rsidP="00D6186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Строительная механика корабля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Гидромеханика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доска.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Экран выдвижной;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 xml:space="preserve">Плакаты со схемами лабораторных работ; 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Стенд для изучения внутренней задачи (трубопровод);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D51C3B">
              <w:rPr>
                <w:sz w:val="18"/>
                <w:szCs w:val="18"/>
              </w:rPr>
              <w:t>вухсопловая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камера</w:t>
            </w:r>
            <w:proofErr w:type="spellEnd"/>
            <w:r w:rsidRPr="00D51C3B">
              <w:rPr>
                <w:sz w:val="18"/>
                <w:szCs w:val="18"/>
                <w:lang w:val="ru-RU"/>
              </w:rPr>
              <w:t xml:space="preserve">; 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Установка для изучения течения жидкости по трубе ГД-5;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lastRenderedPageBreak/>
              <w:t>Система проведения лабораторных работ (измерительный блок и программное обеспечение).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</w:t>
            </w:r>
            <w:proofErr w:type="spellStart"/>
            <w:r w:rsidRPr="00D51C3B">
              <w:rPr>
                <w:sz w:val="18"/>
                <w:szCs w:val="18"/>
              </w:rPr>
              <w:t>иловые</w:t>
            </w:r>
            <w:proofErr w:type="spellEnd"/>
            <w:r w:rsidRPr="00D51C3B">
              <w:rPr>
                <w:sz w:val="18"/>
                <w:szCs w:val="18"/>
              </w:rPr>
              <w:t xml:space="preserve"> и </w:t>
            </w:r>
            <w:proofErr w:type="spellStart"/>
            <w:r w:rsidRPr="00D51C3B">
              <w:rPr>
                <w:sz w:val="18"/>
                <w:szCs w:val="18"/>
              </w:rPr>
              <w:t>моментные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динамометры</w:t>
            </w:r>
            <w:proofErr w:type="spellEnd"/>
            <w:r w:rsidRPr="00D51C3B">
              <w:rPr>
                <w:sz w:val="18"/>
                <w:szCs w:val="18"/>
                <w:lang w:val="ru-RU"/>
              </w:rPr>
              <w:t>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Скоростные трубки;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Д</w:t>
            </w:r>
            <w:proofErr w:type="spellStart"/>
            <w:r w:rsidRPr="00D51C3B">
              <w:rPr>
                <w:sz w:val="18"/>
                <w:szCs w:val="18"/>
              </w:rPr>
              <w:t>атчики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давления</w:t>
            </w:r>
            <w:proofErr w:type="spellEnd"/>
            <w:r w:rsidRPr="00D51C3B">
              <w:rPr>
                <w:sz w:val="18"/>
                <w:szCs w:val="18"/>
              </w:rPr>
              <w:t>;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анемометры. (механические и электронные).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6186E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61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7988" w:type="dxa"/>
          </w:tcPr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D618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061BE" w:rsidRPr="00D51C3B" w:rsidRDefault="009061BE" w:rsidP="00D6186E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9061BE" w:rsidRPr="00D51C3B" w:rsidRDefault="009061BE" w:rsidP="00D6186E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9061BE" w:rsidRPr="00D51C3B" w:rsidRDefault="009061BE" w:rsidP="00D6186E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курсового проектирования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№301а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компьютер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 xml:space="preserve"> - 12 </w:t>
            </w:r>
            <w:r w:rsidRPr="00D51C3B">
              <w:rPr>
                <w:sz w:val="18"/>
                <w:szCs w:val="18"/>
                <w:lang w:val="ru-RU"/>
              </w:rPr>
              <w:t>шт</w:t>
            </w:r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Конструкция корпуса судов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корабля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судостроения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 и мореплавания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7D33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7D33B5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7D3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Социология науки</w:t>
            </w:r>
          </w:p>
        </w:tc>
        <w:tc>
          <w:tcPr>
            <w:tcW w:w="7988" w:type="dxa"/>
          </w:tcPr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7D33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061BE" w:rsidRPr="00D51C3B" w:rsidRDefault="009061BE" w:rsidP="007D33B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7D33B5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 операций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511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Интерактивная доска;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Графический планшет;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Проектор.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D51C3B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главы механики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Российская Федерация,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теоретической механики и сопротивления материалов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proofErr w:type="spellStart"/>
            <w:r w:rsidRPr="00D51C3B">
              <w:rPr>
                <w:rFonts w:eastAsia="Calibri"/>
                <w:sz w:val="18"/>
                <w:szCs w:val="18"/>
              </w:rPr>
              <w:t>Учебная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rFonts w:eastAsia="Calibri"/>
                <w:sz w:val="18"/>
                <w:szCs w:val="18"/>
              </w:rPr>
              <w:t>доска</w:t>
            </w:r>
            <w:proofErr w:type="spellEnd"/>
            <w:r w:rsidRPr="00D51C3B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Судовые устройства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Общесудовые устройства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Прочность корабля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 кафедры строительной механики корабля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Меловая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Маркерная доска;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Система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wi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-</w:t>
            </w:r>
            <w:r w:rsidRPr="00D51C3B">
              <w:rPr>
                <w:sz w:val="18"/>
                <w:szCs w:val="18"/>
                <w:lang w:eastAsia="ru-RU"/>
              </w:rPr>
              <w:t>fi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D51C3B">
              <w:rPr>
                <w:sz w:val="18"/>
                <w:szCs w:val="18"/>
                <w:lang w:eastAsia="ru-RU"/>
              </w:rPr>
              <w:t>Apple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r w:rsidRPr="00D51C3B">
              <w:rPr>
                <w:sz w:val="18"/>
                <w:szCs w:val="18"/>
                <w:lang w:eastAsia="ru-RU"/>
              </w:rPr>
              <w:t>TV</w:t>
            </w:r>
            <w:r w:rsidRPr="00D51C3B">
              <w:rPr>
                <w:sz w:val="18"/>
                <w:szCs w:val="18"/>
                <w:lang w:val="ru-RU"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D51C3B">
              <w:rPr>
                <w:sz w:val="18"/>
                <w:szCs w:val="18"/>
                <w:lang w:eastAsia="ru-RU"/>
              </w:rPr>
              <w:t>PC</w:t>
            </w:r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мореплавания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 кафедры строительной механики корабля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практических и лабораторных занятий, курсового проектирования, консультаций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215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Меловая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доска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lastRenderedPageBreak/>
              <w:t>Маркерная доска;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Мультимедийный проектор;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Экран 2.5 х 1.5 м раздвижной;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Система 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wi</w:t>
            </w:r>
            <w:proofErr w:type="spellEnd"/>
            <w:r w:rsidRPr="00D51C3B">
              <w:rPr>
                <w:sz w:val="18"/>
                <w:szCs w:val="18"/>
                <w:lang w:val="ru-RU" w:eastAsia="ru-RU"/>
              </w:rPr>
              <w:t>-</w:t>
            </w:r>
            <w:r w:rsidRPr="00D51C3B">
              <w:rPr>
                <w:sz w:val="18"/>
                <w:szCs w:val="18"/>
                <w:lang w:eastAsia="ru-RU"/>
              </w:rPr>
              <w:t>fi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видеотрансляции </w:t>
            </w:r>
            <w:r w:rsidRPr="00D51C3B">
              <w:rPr>
                <w:sz w:val="18"/>
                <w:szCs w:val="18"/>
                <w:lang w:eastAsia="ru-RU"/>
              </w:rPr>
              <w:t>Apple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</w:t>
            </w:r>
            <w:r w:rsidRPr="00D51C3B">
              <w:rPr>
                <w:sz w:val="18"/>
                <w:szCs w:val="18"/>
                <w:lang w:eastAsia="ru-RU"/>
              </w:rPr>
              <w:t>TV</w:t>
            </w:r>
            <w:r w:rsidRPr="00D51C3B">
              <w:rPr>
                <w:sz w:val="18"/>
                <w:szCs w:val="18"/>
                <w:lang w:val="ru-RU" w:eastAsia="ru-RU"/>
              </w:rPr>
              <w:t>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 xml:space="preserve">Портативный </w:t>
            </w:r>
            <w:r w:rsidRPr="00D51C3B">
              <w:rPr>
                <w:sz w:val="18"/>
                <w:szCs w:val="18"/>
                <w:lang w:eastAsia="ru-RU"/>
              </w:rPr>
              <w:t>PC</w:t>
            </w:r>
            <w:r w:rsidRPr="00D51C3B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F51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Судовые системы</w:t>
            </w: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F5139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F5139D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F51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F5139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F5139D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F5139D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судовых конструкций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sz w:val="18"/>
                <w:szCs w:val="18"/>
              </w:rPr>
              <w:t>Учебная аудитория</w:t>
            </w: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лекционных занятий, групповых консультаций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207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судов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гражданских судов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Судостроение в </w:t>
            </w: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XXI</w:t>
            </w: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веке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и коммерческая эксплуатация судов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 w:val="restart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51C3B">
            <w:pPr>
              <w:pStyle w:val="a3"/>
              <w:numPr>
                <w:ilvl w:val="0"/>
                <w:numId w:val="12"/>
              </w:numPr>
              <w:rPr>
                <w:bCs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9061BE" w:rsidRPr="00D51C3B" w:rsidRDefault="009061BE" w:rsidP="00D51C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spellStart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врачебно</w:t>
            </w:r>
            <w:proofErr w:type="spellEnd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 – педагогического контроля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hideMark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223" w:type="dxa"/>
            <w:hideMark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ФКиО</w:t>
            </w:r>
            <w:proofErr w:type="spellEnd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ФКЭиА</w:t>
            </w:r>
            <w:proofErr w:type="spellEnd"/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; ФМП; СТФ)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ауд. 207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9061BE" w:rsidRPr="00D51C3B" w:rsidRDefault="009061BE" w:rsidP="00D51C3B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9061BE" w:rsidRPr="00D51C3B" w:rsidRDefault="009061BE" w:rsidP="00D51C3B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D51C3B">
              <w:rPr>
                <w:rFonts w:eastAsia="Calibri"/>
                <w:sz w:val="18"/>
                <w:szCs w:val="18"/>
                <w:lang w:val="ru-RU"/>
              </w:rPr>
              <w:t>Персональный компьютер – 25 шт. (с выходом в Интернет)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hideMark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23" w:type="dxa"/>
            <w:hideMark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9061BE" w:rsidRPr="00D51C3B" w:rsidRDefault="009061BE" w:rsidP="00D5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9061BE" w:rsidRPr="00D51C3B" w:rsidRDefault="009061BE" w:rsidP="00D5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hideMark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23" w:type="dxa"/>
            <w:vMerge w:val="restart"/>
            <w:hideMark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9061BE" w:rsidRPr="00D51C3B" w:rsidRDefault="009061BE" w:rsidP="00D51C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061BE" w:rsidRPr="00D51C3B" w:rsidTr="00906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 w:val="restart"/>
            <w:hideMark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23" w:type="dxa"/>
            <w:vMerge w:val="restart"/>
            <w:hideMark/>
          </w:tcPr>
          <w:p w:rsidR="009061BE" w:rsidRPr="00D51C3B" w:rsidRDefault="009061BE" w:rsidP="00D51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061BE" w:rsidRPr="00D51C3B" w:rsidRDefault="009061BE" w:rsidP="00D51C3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D51C3B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D51C3B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D51C3B">
              <w:rPr>
                <w:sz w:val="18"/>
                <w:szCs w:val="18"/>
                <w:lang w:eastAsia="ru-RU"/>
              </w:rPr>
              <w:t>,</w:t>
            </w:r>
            <w:r w:rsidRPr="00D51C3B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D51C3B">
              <w:rPr>
                <w:sz w:val="18"/>
                <w:szCs w:val="18"/>
                <w:lang w:val="ru-RU"/>
              </w:rPr>
              <w:t>Проектор – 1 шт.</w:t>
            </w: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061BE" w:rsidRPr="00D51C3B" w:rsidRDefault="009061BE" w:rsidP="00D51C3B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1C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9061BE" w:rsidRPr="00D51C3B" w:rsidRDefault="009061BE" w:rsidP="00D51C3B">
            <w:pPr>
              <w:pStyle w:val="a3"/>
              <w:numPr>
                <w:ilvl w:val="0"/>
                <w:numId w:val="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39" w:firstLine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51C3B">
              <w:rPr>
                <w:sz w:val="18"/>
                <w:szCs w:val="18"/>
              </w:rPr>
              <w:t>Макеты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корпусов</w:t>
            </w:r>
            <w:proofErr w:type="spellEnd"/>
            <w:r w:rsidRPr="00D51C3B">
              <w:rPr>
                <w:sz w:val="18"/>
                <w:szCs w:val="18"/>
              </w:rPr>
              <w:t xml:space="preserve"> </w:t>
            </w:r>
            <w:proofErr w:type="spellStart"/>
            <w:r w:rsidRPr="00D51C3B">
              <w:rPr>
                <w:sz w:val="18"/>
                <w:szCs w:val="18"/>
              </w:rPr>
              <w:t>кораблей</w:t>
            </w:r>
            <w:proofErr w:type="spellEnd"/>
            <w:r w:rsidRPr="00D51C3B">
              <w:rPr>
                <w:sz w:val="18"/>
                <w:szCs w:val="18"/>
              </w:rPr>
              <w:t>.</w:t>
            </w:r>
          </w:p>
        </w:tc>
      </w:tr>
      <w:tr w:rsidR="009061BE" w:rsidRPr="00D51C3B" w:rsidTr="009061B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3" w:type="dxa"/>
            <w:vMerge/>
          </w:tcPr>
          <w:p w:rsidR="009061BE" w:rsidRPr="00D51C3B" w:rsidRDefault="009061BE" w:rsidP="00D51C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</w:tcPr>
          <w:p w:rsidR="009061BE" w:rsidRPr="00D51C3B" w:rsidRDefault="009061BE" w:rsidP="00D51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9061BE" w:rsidRPr="00D51C3B" w:rsidRDefault="009061BE" w:rsidP="00D51C3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C3B">
              <w:rPr>
                <w:rFonts w:ascii="Times New Roman" w:hAnsi="Times New Roman" w:cs="Times New Roman"/>
                <w:b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9061BE" w:rsidRPr="00D51C3B" w:rsidRDefault="009061BE" w:rsidP="00D51C3B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A5759" w:rsidRPr="00B6190D" w:rsidRDefault="00AA5759" w:rsidP="00D003EF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AA5759" w:rsidRPr="00B6190D" w:rsidSect="00791305">
      <w:headerReference w:type="default" r:id="rId7"/>
      <w:pgSz w:w="16838" w:h="11906" w:orient="landscape"/>
      <w:pgMar w:top="713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C9" w:rsidRDefault="00FB79C9">
      <w:pPr>
        <w:spacing w:after="0" w:line="240" w:lineRule="auto"/>
      </w:pPr>
      <w:r>
        <w:separator/>
      </w:r>
    </w:p>
  </w:endnote>
  <w:endnote w:type="continuationSeparator" w:id="0">
    <w:p w:rsidR="00FB79C9" w:rsidRDefault="00F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C9" w:rsidRDefault="00FB79C9">
      <w:pPr>
        <w:spacing w:after="0" w:line="240" w:lineRule="auto"/>
      </w:pPr>
      <w:r>
        <w:separator/>
      </w:r>
    </w:p>
  </w:footnote>
  <w:footnote w:type="continuationSeparator" w:id="0">
    <w:p w:rsidR="00FB79C9" w:rsidRDefault="00FB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97567"/>
      <w:docPartObj>
        <w:docPartGallery w:val="Page Numbers (Top of Page)"/>
        <w:docPartUnique/>
      </w:docPartObj>
    </w:sdtPr>
    <w:sdtEndPr/>
    <w:sdtContent>
      <w:p w:rsidR="00D51C3B" w:rsidRDefault="00D51C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BE">
          <w:rPr>
            <w:noProof/>
          </w:rPr>
          <w:t>12</w:t>
        </w:r>
        <w:r>
          <w:fldChar w:fldCharType="end"/>
        </w:r>
      </w:p>
    </w:sdtContent>
  </w:sdt>
  <w:p w:rsidR="00D51C3B" w:rsidRDefault="00D51C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4B0"/>
    <w:multiLevelType w:val="hybridMultilevel"/>
    <w:tmpl w:val="01B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7E5D"/>
    <w:multiLevelType w:val="hybridMultilevel"/>
    <w:tmpl w:val="1078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283"/>
    <w:multiLevelType w:val="hybridMultilevel"/>
    <w:tmpl w:val="471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0EFE"/>
    <w:multiLevelType w:val="hybridMultilevel"/>
    <w:tmpl w:val="DD4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02AF5"/>
    <w:multiLevelType w:val="hybridMultilevel"/>
    <w:tmpl w:val="60749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F"/>
    <w:rsid w:val="00055370"/>
    <w:rsid w:val="0023631D"/>
    <w:rsid w:val="002C01BE"/>
    <w:rsid w:val="00335499"/>
    <w:rsid w:val="005A1885"/>
    <w:rsid w:val="006107B7"/>
    <w:rsid w:val="00791305"/>
    <w:rsid w:val="007D33B5"/>
    <w:rsid w:val="009061BE"/>
    <w:rsid w:val="00A50098"/>
    <w:rsid w:val="00AA5759"/>
    <w:rsid w:val="00CA53BE"/>
    <w:rsid w:val="00D003EF"/>
    <w:rsid w:val="00D51C3B"/>
    <w:rsid w:val="00D6186E"/>
    <w:rsid w:val="00D94F7F"/>
    <w:rsid w:val="00EB4D18"/>
    <w:rsid w:val="00F306FF"/>
    <w:rsid w:val="00F5139D"/>
    <w:rsid w:val="00F54C11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0701-8235-454B-8B8F-B227DAF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D003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D0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3EF"/>
  </w:style>
  <w:style w:type="paragraph" w:styleId="a6">
    <w:name w:val="footer"/>
    <w:basedOn w:val="a"/>
    <w:link w:val="a7"/>
    <w:uiPriority w:val="99"/>
    <w:unhideWhenUsed/>
    <w:rsid w:val="00D0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3EF"/>
  </w:style>
  <w:style w:type="table" w:styleId="1">
    <w:name w:val="Plain Table 1"/>
    <w:basedOn w:val="a1"/>
    <w:uiPriority w:val="41"/>
    <w:rsid w:val="00AA5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9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2018-08-07T11:19:00Z</cp:lastPrinted>
  <dcterms:created xsi:type="dcterms:W3CDTF">2018-08-07T09:37:00Z</dcterms:created>
  <dcterms:modified xsi:type="dcterms:W3CDTF">2018-10-17T08:37:00Z</dcterms:modified>
</cp:coreProperties>
</file>