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75"/>
        <w:gridCol w:w="7988"/>
        <w:gridCol w:w="4586"/>
      </w:tblGrid>
      <w:tr w:rsidR="009F7CDF" w:rsidRPr="000C1AFD" w:rsidTr="009F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C1AFD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C1AFD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475" w:type="dxa"/>
            <w:vAlign w:val="center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C1AFD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C1AFD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C1AFD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75" w:type="dxa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75" w:type="dxa"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sz w:val="18"/>
                <w:szCs w:val="18"/>
              </w:rPr>
              <w:t>Философия и методология социальных наук</w:t>
            </w:r>
          </w:p>
        </w:tc>
        <w:tc>
          <w:tcPr>
            <w:tcW w:w="7988" w:type="dxa"/>
          </w:tcPr>
          <w:p w:rsidR="009F7CDF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F7CDF" w:rsidRPr="00AC2458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AC2458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9F7CDF" w:rsidRPr="00AC2458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F7CDF" w:rsidRPr="00AC2458" w:rsidRDefault="009F7CDF" w:rsidP="00A740DD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F7CDF" w:rsidRPr="00AC2458" w:rsidRDefault="009F7CDF" w:rsidP="00A740DD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Портреты </w:t>
            </w:r>
            <w:r w:rsidRPr="00AC2458">
              <w:rPr>
                <w:sz w:val="18"/>
                <w:szCs w:val="18"/>
                <w:lang w:val="ru-RU"/>
              </w:rPr>
              <w:t>мореплавателей</w:t>
            </w:r>
            <w:r w:rsidRPr="00AC2458">
              <w:rPr>
                <w:sz w:val="18"/>
                <w:szCs w:val="18"/>
              </w:rPr>
              <w:t>;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Географические карты.</w:t>
            </w: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75" w:type="dxa"/>
            <w:vMerge w:val="restart"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C1AFD">
              <w:rPr>
                <w:color w:val="000000" w:themeColor="text1"/>
                <w:sz w:val="18"/>
                <w:szCs w:val="18"/>
              </w:rPr>
              <w:t>Иностранный язык</w:t>
            </w:r>
          </w:p>
          <w:p w:rsidR="009F7CDF" w:rsidRPr="000C1AFD" w:rsidRDefault="009F7CDF" w:rsidP="00A740D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F7CDF" w:rsidRDefault="009F7CDF" w:rsidP="00A740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F7CDF" w:rsidRPr="00AC2458" w:rsidRDefault="009F7CDF" w:rsidP="00A740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AC2458" w:rsidRDefault="009F7CDF" w:rsidP="00A740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9F7CDF" w:rsidRPr="00AC2458" w:rsidRDefault="009F7CDF" w:rsidP="00A740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F7CDF" w:rsidRPr="00AC2458" w:rsidRDefault="009F7CDF" w:rsidP="00A740DD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F7CDF" w:rsidRPr="00AC2458" w:rsidRDefault="009F7CDF" w:rsidP="00A740D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9F7CDF" w:rsidRPr="00AC2458" w:rsidRDefault="009F7CDF" w:rsidP="00A740DD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75" w:type="dxa"/>
            <w:vMerge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F7CDF" w:rsidRPr="00AC2458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AC2458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9F7CDF" w:rsidRPr="00AC2458" w:rsidRDefault="009F7CDF" w:rsidP="00A740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F7CDF" w:rsidRPr="00AC2458" w:rsidRDefault="009F7CDF" w:rsidP="00A740DD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F7CDF" w:rsidRPr="00AC2458" w:rsidRDefault="009F7CDF" w:rsidP="00A740DD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9F7CDF" w:rsidRPr="00AC2458" w:rsidRDefault="009F7CDF" w:rsidP="00A740DD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75" w:type="dxa"/>
            <w:vMerge w:val="restart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sz w:val="18"/>
                <w:szCs w:val="18"/>
              </w:rPr>
              <w:t>Современные социологические теории-2</w:t>
            </w: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75" w:type="dxa"/>
            <w:vMerge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sz w:val="18"/>
                <w:szCs w:val="18"/>
              </w:rPr>
              <w:t>Современные методы социологических исследований</w:t>
            </w: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Научно-исследовательский семинар</w:t>
            </w:r>
          </w:p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75" w:type="dxa"/>
          </w:tcPr>
          <w:p w:rsidR="009F7CDF" w:rsidRPr="000C1AFD" w:rsidRDefault="009F7CDF" w:rsidP="00A740D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988" w:type="dxa"/>
          </w:tcPr>
          <w:p w:rsidR="009F7CDF" w:rsidRDefault="009F7CDF" w:rsidP="00A740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F7CDF" w:rsidRPr="00AC2458" w:rsidRDefault="009F7CDF" w:rsidP="00A740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</w:t>
            </w:r>
            <w:r w:rsidRPr="00AC2458">
              <w:rPr>
                <w:sz w:val="18"/>
                <w:szCs w:val="18"/>
              </w:rPr>
              <w:lastRenderedPageBreak/>
              <w:t>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AC2458" w:rsidRDefault="009F7CDF" w:rsidP="00A740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9F7CDF" w:rsidRPr="00AC2458" w:rsidRDefault="009F7CDF" w:rsidP="00A7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9F7CDF" w:rsidRPr="00AC2458" w:rsidRDefault="009F7CDF" w:rsidP="00A740DD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F7CDF" w:rsidRPr="00AC2458" w:rsidRDefault="009F7CDF" w:rsidP="00A740D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11 шт.;</w:t>
            </w:r>
          </w:p>
          <w:p w:rsidR="009F7CDF" w:rsidRPr="00AC2458" w:rsidRDefault="009F7CDF" w:rsidP="00A740D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9F7CDF" w:rsidRPr="00AC2458" w:rsidRDefault="009F7CDF" w:rsidP="00A740DD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Современные концепции социологии управления</w:t>
            </w:r>
          </w:p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Кризисное управление и управленческие конфликты</w:t>
            </w:r>
          </w:p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Социология организаций и социальные технологии в системе управления</w:t>
            </w: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Методы принятия решений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Управление персоналом</w:t>
            </w:r>
          </w:p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Социальные сети</w:t>
            </w:r>
          </w:p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Информационное общество в XXI веке: достижения и проблемы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Современные рекламно- маркетинговые технологии</w:t>
            </w:r>
          </w:p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Теория профессионального стресса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Инновационный менеджмент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Организационная психология</w:t>
            </w:r>
          </w:p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Лидерство</w:t>
            </w:r>
          </w:p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Российская Федерация,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Управление на предприятиях судостроительной промышленности</w:t>
            </w: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 xml:space="preserve">197046, г. Санкт-Петербург, Ленинский проспект, д. 101, литера А 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  <w:r w:rsidRPr="000C1AFD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0C1AFD">
              <w:rPr>
                <w:color w:val="000000" w:themeColor="text1"/>
                <w:sz w:val="18"/>
                <w:szCs w:val="18"/>
              </w:rPr>
              <w:t>Учебная (практика по получению первичных профессиональных умений и навыков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88" w:type="dxa"/>
          </w:tcPr>
          <w:p w:rsidR="009F7CDF" w:rsidRPr="000C1AFD" w:rsidRDefault="009F7CDF" w:rsidP="000C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0C1AFD">
              <w:rPr>
                <w:color w:val="000000" w:themeColor="text1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0C1AFD">
              <w:rPr>
                <w:color w:val="000000" w:themeColor="text1"/>
                <w:sz w:val="18"/>
                <w:szCs w:val="18"/>
              </w:rPr>
              <w:t>Научно-исследовательская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C1AFD">
              <w:rPr>
                <w:color w:val="000000" w:themeColor="text1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2475" w:type="dxa"/>
          </w:tcPr>
          <w:p w:rsidR="009F7CDF" w:rsidRPr="000C1AFD" w:rsidRDefault="009F7CDF" w:rsidP="002D58D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0C1AFD">
              <w:rPr>
                <w:color w:val="000000" w:themeColor="text1"/>
                <w:sz w:val="18"/>
                <w:szCs w:val="18"/>
              </w:rPr>
              <w:t>Производственная (НИР)</w:t>
            </w:r>
          </w:p>
        </w:tc>
        <w:tc>
          <w:tcPr>
            <w:tcW w:w="7988" w:type="dxa"/>
          </w:tcPr>
          <w:p w:rsidR="009F7CDF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2D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2D58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2D58D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75" w:type="dxa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  <w:r w:rsidRPr="000C1AFD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1AFD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75" w:type="dxa"/>
            <w:vMerge w:val="restart"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 xml:space="preserve">197046, г. Санкт-Петербург, Ленинский проспект, д. 101, литера А 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0C1AF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</w:t>
            </w:r>
            <w:r w:rsidRPr="000C1AFD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F7CDF" w:rsidRPr="000C1AFD" w:rsidTr="009F7C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75" w:type="dxa"/>
            <w:vMerge/>
          </w:tcPr>
          <w:p w:rsidR="009F7CDF" w:rsidRPr="000C1AFD" w:rsidRDefault="009F7CDF" w:rsidP="000C1AFD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 </w:t>
            </w:r>
            <w:r w:rsidRPr="000C1AFD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F7CDF" w:rsidRPr="000C1AFD" w:rsidRDefault="009F7CDF" w:rsidP="000C1A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AFD">
              <w:rPr>
                <w:b/>
                <w:sz w:val="18"/>
                <w:szCs w:val="18"/>
              </w:rPr>
              <w:t>Комплекты учебной мебели: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F7CDF" w:rsidRPr="000C1AFD" w:rsidRDefault="009F7CDF" w:rsidP="000C1A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C1AF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9F7CDF" w:rsidRPr="000C1AFD" w:rsidRDefault="009F7CDF" w:rsidP="000C1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282C0A" w:rsidRPr="000C1AFD" w:rsidRDefault="00282C0A" w:rsidP="000C1AFD">
      <w:bookmarkStart w:id="0" w:name="_GoBack"/>
      <w:bookmarkEnd w:id="0"/>
    </w:p>
    <w:sectPr w:rsidR="00282C0A" w:rsidRPr="000C1AFD" w:rsidSect="00B65CF5">
      <w:headerReference w:type="default" r:id="rId7"/>
      <w:pgSz w:w="16838" w:h="11906" w:orient="landscape"/>
      <w:pgMar w:top="842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D7" w:rsidRDefault="003179D7" w:rsidP="00B65CF5">
      <w:r>
        <w:separator/>
      </w:r>
    </w:p>
  </w:endnote>
  <w:endnote w:type="continuationSeparator" w:id="0">
    <w:p w:rsidR="003179D7" w:rsidRDefault="003179D7" w:rsidP="00B6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D7" w:rsidRDefault="003179D7" w:rsidP="00B65CF5">
      <w:r>
        <w:separator/>
      </w:r>
    </w:p>
  </w:footnote>
  <w:footnote w:type="continuationSeparator" w:id="0">
    <w:p w:rsidR="003179D7" w:rsidRDefault="003179D7" w:rsidP="00B6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920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A740DD" w:rsidRPr="00B65CF5" w:rsidRDefault="00A740DD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65C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65CF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65C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7CDF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65CF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A740DD" w:rsidRDefault="00A74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C0"/>
    <w:rsid w:val="0008554B"/>
    <w:rsid w:val="000C1AFD"/>
    <w:rsid w:val="00170B6F"/>
    <w:rsid w:val="00210377"/>
    <w:rsid w:val="00282C0A"/>
    <w:rsid w:val="0029438F"/>
    <w:rsid w:val="002D58DF"/>
    <w:rsid w:val="003179D7"/>
    <w:rsid w:val="003237C3"/>
    <w:rsid w:val="003A08F8"/>
    <w:rsid w:val="004932BE"/>
    <w:rsid w:val="004D7B88"/>
    <w:rsid w:val="005A5440"/>
    <w:rsid w:val="00714982"/>
    <w:rsid w:val="00841339"/>
    <w:rsid w:val="008452C0"/>
    <w:rsid w:val="0098536F"/>
    <w:rsid w:val="009F7CDF"/>
    <w:rsid w:val="00A740DD"/>
    <w:rsid w:val="00AC1691"/>
    <w:rsid w:val="00B65CF5"/>
    <w:rsid w:val="00B77E7B"/>
    <w:rsid w:val="00BC6AB9"/>
    <w:rsid w:val="00C23CB1"/>
    <w:rsid w:val="00E27019"/>
    <w:rsid w:val="00E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B8739-7828-44CB-8B11-C2D3A11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F8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65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5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5C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C1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2018-06-07T10:37:00Z</dcterms:created>
  <dcterms:modified xsi:type="dcterms:W3CDTF">2018-10-17T11:38:00Z</dcterms:modified>
</cp:coreProperties>
</file>