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tblpY="1"/>
        <w:tblW w:w="15330" w:type="dxa"/>
        <w:tblLayout w:type="fixed"/>
        <w:tblLook w:val="04A0" w:firstRow="1" w:lastRow="0" w:firstColumn="1" w:lastColumn="0" w:noHBand="0" w:noVBand="1"/>
      </w:tblPr>
      <w:tblGrid>
        <w:gridCol w:w="534"/>
        <w:gridCol w:w="2222"/>
        <w:gridCol w:w="7988"/>
        <w:gridCol w:w="4586"/>
      </w:tblGrid>
      <w:tr w:rsidR="0061185A" w:rsidRPr="00BC45A7" w:rsidTr="0061185A">
        <w:trPr>
          <w:trHeight w:val="20"/>
        </w:trPr>
        <w:tc>
          <w:tcPr>
            <w:tcW w:w="534" w:type="dxa"/>
            <w:vAlign w:val="center"/>
            <w:hideMark/>
          </w:tcPr>
          <w:p w:rsidR="0061185A" w:rsidRPr="00A90FCC" w:rsidRDefault="0061185A" w:rsidP="006118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0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1185A" w:rsidRPr="00A90FCC" w:rsidRDefault="0061185A" w:rsidP="006118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0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61185A" w:rsidRPr="00A90FCC" w:rsidRDefault="0061185A" w:rsidP="006118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0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61185A" w:rsidRPr="00A90FCC" w:rsidRDefault="0061185A" w:rsidP="006118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0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61185A" w:rsidRPr="00A90FCC" w:rsidRDefault="0061185A" w:rsidP="006118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0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BC45A7" w:rsidRDefault="0061185A" w:rsidP="006118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61185A" w:rsidRPr="00BC45A7" w:rsidRDefault="0061185A" w:rsidP="006118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Моноблок – 1 шт.</w:t>
            </w:r>
          </w:p>
          <w:p w:rsidR="0061185A" w:rsidRPr="00BC45A7" w:rsidRDefault="0061185A" w:rsidP="0061185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Моноблок – 1 шт.</w:t>
            </w:r>
          </w:p>
          <w:p w:rsidR="0061185A" w:rsidRPr="00BC45A7" w:rsidRDefault="0061185A" w:rsidP="0061185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Учебно-наглядные пособия: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Портреты учёных;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Географические карты.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Учебно-наглядные пособия: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Портреты учёных.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544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61185A" w:rsidRPr="004C13C6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 xml:space="preserve">Столы, стулья; 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  <w:p w:rsidR="0061185A" w:rsidRPr="00BC4D1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BC4D1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Проектор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4C13C6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155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</w:rPr>
              <w:t>•</w:t>
            </w:r>
            <w:r w:rsidRPr="00BC45A7">
              <w:rPr>
                <w:sz w:val="18"/>
                <w:szCs w:val="18"/>
                <w:lang w:val="ru-RU"/>
              </w:rPr>
              <w:t xml:space="preserve"> </w:t>
            </w: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математика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Столы, стулья;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451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61185A" w:rsidRPr="00BC45A7" w:rsidRDefault="0061185A" w:rsidP="0061185A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61185A" w:rsidRPr="00BC45A7" w:rsidRDefault="0061185A" w:rsidP="0061185A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 (телефизор, видеоплейер, DVD-плейер) – 2 шт.;</w:t>
            </w:r>
          </w:p>
          <w:p w:rsidR="0061185A" w:rsidRPr="00BC45A7" w:rsidRDefault="0061185A" w:rsidP="0061185A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Диктофон – 3 шт.;</w:t>
            </w:r>
          </w:p>
          <w:p w:rsidR="0061185A" w:rsidRPr="00BC45A7" w:rsidRDefault="0061185A" w:rsidP="0061185A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Магнитофон – 2 шт.;</w:t>
            </w:r>
          </w:p>
          <w:p w:rsidR="0061185A" w:rsidRPr="00BC45A7" w:rsidRDefault="0061185A" w:rsidP="0061185A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Аудиоплейер – 4 шт.;</w:t>
            </w:r>
          </w:p>
          <w:p w:rsidR="0061185A" w:rsidRPr="00BC45A7" w:rsidRDefault="0061185A" w:rsidP="0061185A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Компьютер – 2 шт.;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Копировальный аппарат 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lastRenderedPageBreak/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A4D5E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8A4D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A4D5E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8A4D5E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61185A" w:rsidRPr="008A4D5E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8A4D5E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61185A" w:rsidRPr="008A4D5E" w:rsidRDefault="0061185A" w:rsidP="0061185A">
            <w:pPr>
              <w:pStyle w:val="a5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1185A" w:rsidRPr="008A4D5E" w:rsidRDefault="0061185A" w:rsidP="0061185A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  <w:lang w:eastAsia="ru-RU"/>
              </w:rPr>
            </w:pPr>
            <w:r w:rsidRPr="008A4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рН-метры,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Э</w:t>
            </w:r>
            <w:r w:rsidRPr="008A4D5E">
              <w:rPr>
                <w:sz w:val="18"/>
                <w:szCs w:val="18"/>
              </w:rPr>
              <w:t xml:space="preserve">лектрохимические приборы,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И</w:t>
            </w:r>
            <w:r w:rsidRPr="008A4D5E">
              <w:rPr>
                <w:sz w:val="18"/>
                <w:szCs w:val="18"/>
              </w:rPr>
              <w:t xml:space="preserve">сточники питания,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Э</w:t>
            </w:r>
            <w:r w:rsidRPr="008A4D5E">
              <w:rPr>
                <w:sz w:val="18"/>
                <w:szCs w:val="18"/>
              </w:rPr>
              <w:t xml:space="preserve">лектролизеры,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И</w:t>
            </w:r>
            <w:r w:rsidRPr="008A4D5E">
              <w:rPr>
                <w:sz w:val="18"/>
                <w:szCs w:val="18"/>
              </w:rPr>
              <w:t xml:space="preserve">ндикаторная бумага,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В</w:t>
            </w:r>
            <w:r w:rsidRPr="008A4D5E">
              <w:rPr>
                <w:sz w:val="18"/>
                <w:szCs w:val="18"/>
              </w:rPr>
              <w:t xml:space="preserve">ытяжные шкафы,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Т</w:t>
            </w:r>
            <w:r w:rsidRPr="008A4D5E">
              <w:rPr>
                <w:sz w:val="18"/>
                <w:szCs w:val="18"/>
              </w:rPr>
              <w:t xml:space="preserve">итровальные установки,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С</w:t>
            </w:r>
            <w:r w:rsidRPr="008A4D5E">
              <w:rPr>
                <w:sz w:val="18"/>
                <w:szCs w:val="18"/>
              </w:rPr>
              <w:t>тандарт-титры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Весовая техника,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О</w:t>
            </w:r>
            <w:r w:rsidRPr="008A4D5E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>рН-метрии и др.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>Препараторская лекционной аудитории: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8A4D5E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групповых и индивидуальных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lastRenderedPageBreak/>
              <w:t>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320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работы электронного осциллографа;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мощности и КПД источника тока;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взаимодействия двух катушек с током;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магнитного поля отрезка проводника с током;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Определение горизонтальной составляющей напряженности магнитного поля Земли;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вынужденных колебаний и явления резонанса в колебательном контуре;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электростатического поля с помощью электролитической ванны;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Релаксационные колебания в схеме с газоразрядной лампой;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кривой намагничивания и петли гистерезиса с помощью осциллографа;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Определение удельного заряда электрона при помощи магнетрона;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колебаний в колебательном контуре;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магнитного поля с помощью датчика Холла.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Ноутбук – 1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Плакаты по соответствующему разделу физики;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Таблицы постоянных физических величин и коэффициентов.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326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0" w:firstLine="0"/>
              <w:rPr>
                <w:color w:val="000000"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Столы,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0" w:firstLine="0"/>
              <w:rPr>
                <w:color w:val="000000"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Маркерная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Учебно-наглядные пособия: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Портреты учёных.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143, 143а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Испытательные (машины) прессы – 3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твердости – 3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511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Столы, стулья;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в сборе – 2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Копировальный аппарат (портативный) – 4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Моноблок (телевизор, видеоплейер, DVD-плейер) – 2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Диктофон – 3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Магнитофон – 2 шт.;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 Плейер 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Начертательная геометрия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</w:p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211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Стулья, столы.</w:t>
            </w:r>
            <w:r w:rsidRPr="00BC45A7">
              <w:rPr>
                <w:sz w:val="18"/>
                <w:szCs w:val="18"/>
                <w:lang w:val="ru-RU" w:eastAsia="ru-RU"/>
              </w:rPr>
              <w:cr/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Персональный компьютер (с выходом в Интернет) – 20 шт.;</w:t>
            </w:r>
          </w:p>
          <w:p w:rsidR="0061185A" w:rsidRPr="00E90F2E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• 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218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Стулья, столы.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ерсональный компьютер (с доступом в минтернет)– 20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П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7988" w:type="dxa"/>
          </w:tcPr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211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Стулья, столы.</w:t>
            </w:r>
            <w:r w:rsidRPr="00BC45A7">
              <w:rPr>
                <w:sz w:val="18"/>
                <w:szCs w:val="18"/>
                <w:lang w:val="ru-RU" w:eastAsia="ru-RU"/>
              </w:rPr>
              <w:cr/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Персональный компьютер (с выходом в Интернет) – 20 шт.;</w:t>
            </w:r>
          </w:p>
          <w:p w:rsidR="0061185A" w:rsidRPr="00E90F2E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• 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218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Стулья, столы.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ерсональный компьютер (с доступом в минтернет)– 20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П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7988" w:type="dxa"/>
          </w:tcPr>
          <w:p w:rsidR="0061185A" w:rsidRPr="005E2874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Учебные лаборатории для проведения занятий лекционного типа практических и лабораторных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191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Столы, стулья.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Технические средства обучения: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– 1 шт.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Вытяжной шкаф – 1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Твердомер ТК-2М – 2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Микроскоп МИМ6 – 6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Печь СНОЛ - 6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Сушильный шкаф - 1 шт.; 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Установка для определения прокаливаемости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5E2874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Учебная 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7988" w:type="dxa"/>
          </w:tcPr>
          <w:p w:rsidR="0061185A" w:rsidRPr="005E2874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lastRenderedPageBreak/>
              <w:t>• 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245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Экран для проектора.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Ноутбук – 1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Штангенциркуль – 15 шт.;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Микрометр – 15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Нутромер – 15 шт.,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Угломер – 15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Образцы фрез;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Образцы сверл;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Образцы токарных резцов;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Образцы шероховатости поверхностей; 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 Эталонные меры.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материалов и конструкций</w:t>
            </w:r>
          </w:p>
        </w:tc>
        <w:tc>
          <w:tcPr>
            <w:tcW w:w="7988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143, 143а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Испытательные (машины) прессы – 3 шт.;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твердости – 3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4C13C6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155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</w:rPr>
              <w:t>•</w:t>
            </w:r>
            <w:r w:rsidRPr="00BC45A7">
              <w:rPr>
                <w:sz w:val="18"/>
                <w:szCs w:val="18"/>
                <w:lang w:val="ru-RU"/>
              </w:rPr>
              <w:t xml:space="preserve"> </w:t>
            </w: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5E2874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• 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Термодинамика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lastRenderedPageBreak/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кафедры теплофизических основ судовой энергетики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пом.№404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25952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электротехники и электрооборудования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жидкости и газа (базовые модели)</w:t>
            </w: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61185A" w:rsidRPr="00825952" w:rsidRDefault="0061185A" w:rsidP="0061185A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1185A" w:rsidRPr="00825952" w:rsidRDefault="0061185A" w:rsidP="0061185A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61185A" w:rsidRPr="00825952" w:rsidRDefault="0061185A" w:rsidP="0061185A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25952" w:rsidRDefault="0061185A" w:rsidP="0061185A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  <w:p w:rsidR="0061185A" w:rsidRPr="00825952" w:rsidRDefault="0061185A" w:rsidP="0061185A">
            <w:pPr>
              <w:tabs>
                <w:tab w:val="left" w:pos="31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61185A" w:rsidRPr="00825952" w:rsidRDefault="0061185A" w:rsidP="0061185A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жидкости и газа (специальные вопросы)</w:t>
            </w: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Детали машин и основы конструирования</w:t>
            </w:r>
          </w:p>
        </w:tc>
        <w:tc>
          <w:tcPr>
            <w:tcW w:w="7988" w:type="dxa"/>
          </w:tcPr>
          <w:p w:rsidR="0061185A" w:rsidRPr="005E2874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Учебная 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деталей машин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311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504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312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Прибор ДП-5А(1974) –2 уст.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Прибор ДП-5А(1974) – 4 уст.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Прибор для изучения винтового механизма ДП-19А(1983) – 2 уст.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ТММ 42 (1986) – 15 уст.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Зубчатый редуктор– 1уст.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Витрины ДМВ – 16 шт. (1991);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14;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18;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20;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25;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 Лабораторная установка ТМЛ 31;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33;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35;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37.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25952" w:rsidRDefault="0061185A" w:rsidP="0061185A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  <w:p w:rsidR="0061185A" w:rsidRPr="00825952" w:rsidRDefault="0061185A" w:rsidP="0061185A">
            <w:pPr>
              <w:tabs>
                <w:tab w:val="left" w:pos="31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61185A" w:rsidRPr="00825952" w:rsidRDefault="0061185A" w:rsidP="0061185A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 xml:space="preserve">Столы, стулья; 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  <w:p w:rsidR="0061185A" w:rsidRPr="00BC4D1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BC4D1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Проектор – 1 шт.</w:t>
            </w:r>
          </w:p>
        </w:tc>
      </w:tr>
      <w:tr w:rsidR="0061185A" w:rsidRPr="00A90FCC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Столы, стулья.</w:t>
            </w:r>
          </w:p>
          <w:p w:rsidR="0061185A" w:rsidRPr="00A9643B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1185A" w:rsidRPr="00A9643B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A9643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Персональный компьютер – 6 шт.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Телевизор – 1 шт.;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Видеомагнитофон – 1 шт.;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Ноутбук – 1 шт.;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Проектор – 1 шт.</w:t>
            </w:r>
          </w:p>
          <w:p w:rsidR="0061185A" w:rsidRPr="00A9643B" w:rsidRDefault="0061185A" w:rsidP="0061185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85A" w:rsidRPr="00A9643B" w:rsidRDefault="0061185A" w:rsidP="0061185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измеритель температуры и относительной влажности воздуха ТКА-ПКМ/20;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термоанемометр ТКА ПКМ/50;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пирометр инфракрасный ADA TemPro300;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>измеритель параметров электрического и магнитного полей ВЕ-МЕТР-АТ-002;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lastRenderedPageBreak/>
              <w:t xml:space="preserve">весы электронные </w:t>
            </w:r>
            <w:r w:rsidRPr="00A9643B">
              <w:rPr>
                <w:sz w:val="18"/>
                <w:szCs w:val="18"/>
              </w:rPr>
              <w:t>Shinko</w:t>
            </w:r>
            <w:r w:rsidRPr="00A9643B">
              <w:rPr>
                <w:sz w:val="18"/>
                <w:szCs w:val="18"/>
                <w:lang w:val="ru-RU"/>
              </w:rPr>
              <w:t xml:space="preserve"> </w:t>
            </w:r>
            <w:r w:rsidRPr="00A9643B">
              <w:rPr>
                <w:sz w:val="18"/>
                <w:szCs w:val="18"/>
              </w:rPr>
              <w:t>AF</w:t>
            </w:r>
            <w:r w:rsidRPr="00A9643B">
              <w:rPr>
                <w:sz w:val="18"/>
                <w:szCs w:val="18"/>
                <w:lang w:val="ru-RU"/>
              </w:rPr>
              <w:t>-</w:t>
            </w:r>
            <w:r w:rsidRPr="00A9643B">
              <w:rPr>
                <w:sz w:val="18"/>
                <w:szCs w:val="18"/>
              </w:rPr>
              <w:t>R</w:t>
            </w:r>
            <w:r w:rsidRPr="00A9643B">
              <w:rPr>
                <w:sz w:val="18"/>
                <w:szCs w:val="18"/>
                <w:lang w:val="ru-RU"/>
              </w:rPr>
              <w:t>220</w:t>
            </w:r>
            <w:r w:rsidRPr="00A9643B">
              <w:rPr>
                <w:sz w:val="18"/>
                <w:szCs w:val="18"/>
              </w:rPr>
              <w:t>CE</w:t>
            </w:r>
            <w:r w:rsidRPr="00A9643B">
              <w:rPr>
                <w:sz w:val="18"/>
                <w:szCs w:val="18"/>
                <w:lang w:val="ru-RU"/>
              </w:rPr>
              <w:t xml:space="preserve">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установка для создания запыленности воздуха ОТ;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переносная ротационная установка ПРУ-4;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газоанализатор УГ-2;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анализатор шума и вибрации Ассистент </w:t>
            </w:r>
            <w:r w:rsidRPr="00A9643B">
              <w:rPr>
                <w:sz w:val="18"/>
                <w:szCs w:val="18"/>
              </w:rPr>
              <w:t>SIV</w:t>
            </w:r>
            <w:r w:rsidRPr="00A9643B">
              <w:rPr>
                <w:sz w:val="18"/>
                <w:szCs w:val="18"/>
                <w:lang w:val="ru-RU"/>
              </w:rPr>
              <w:t>1;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шумомер ВШВ-003;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шумомер SL-10;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вибростенд КУ-4.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пульсметр-люксметр «ТКА-ПКМ»/0;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люксметр Testo 540;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люксметр Ю-116;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люксметр DT-1308;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стенд УШН-1;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дозиметр-радиометр ДРГБ-01- «ЭКО-1»;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b/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дозиметр-радиометр ДРГБ-04.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техническими системами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A9643B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A9643B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A9643B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Учебная доска.</w:t>
            </w:r>
          </w:p>
          <w:p w:rsidR="0061185A" w:rsidRPr="00A9643B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A9643B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Проектор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</w:t>
            </w: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рология</w:t>
            </w:r>
          </w:p>
        </w:tc>
        <w:tc>
          <w:tcPr>
            <w:tcW w:w="7988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1185A" w:rsidRPr="00BC4D1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 xml:space="preserve">Столы, стулья; 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  <w:p w:rsidR="0061185A" w:rsidRPr="00BC4D1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BC4D1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D1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Проектор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Столы, стулья;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BC45A7">
              <w:rPr>
                <w:b/>
                <w:sz w:val="18"/>
                <w:szCs w:val="18"/>
              </w:rPr>
              <w:t>Учебно-наглядные пособия: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Портреты учёных;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Географические карты.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101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1185A" w:rsidRPr="00BC45A7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4C13C6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155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</w:rPr>
              <w:t>•</w:t>
            </w:r>
            <w:r w:rsidRPr="00BC45A7">
              <w:rPr>
                <w:sz w:val="18"/>
                <w:szCs w:val="18"/>
                <w:lang w:val="ru-RU"/>
              </w:rPr>
              <w:t xml:space="preserve"> </w:t>
            </w: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рабочих процессов ДВС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двигателей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Химмотология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Колебания и амортизация ДВС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процессы в машинах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ДВС</w:t>
            </w: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lastRenderedPageBreak/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промышленности</w:t>
            </w:r>
          </w:p>
        </w:tc>
        <w:tc>
          <w:tcPr>
            <w:tcW w:w="7988" w:type="dxa"/>
          </w:tcPr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414</w:t>
            </w:r>
          </w:p>
        </w:tc>
        <w:tc>
          <w:tcPr>
            <w:tcW w:w="4586" w:type="dxa"/>
          </w:tcPr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Магнитно-маркерная доска.</w:t>
            </w: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185A" w:rsidRPr="00BC45A7" w:rsidRDefault="0061185A" w:rsidP="006118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61185A" w:rsidRPr="00BC45A7" w:rsidRDefault="0061185A" w:rsidP="0061185A">
            <w:pPr>
              <w:pStyle w:val="a5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 Персональный компьютер – 17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Агрегаты наддува двигателей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двигателестроения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двигателей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A9643B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A9643B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A9643B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Топливная аппаратура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61185A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русского флота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кораблестроения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Экономика и управление </w:t>
            </w: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предприятием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Маркетинг двигателестроения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поршневых машин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Поршневые двигатели с внешним подводом теплоты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lastRenderedPageBreak/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Численные методы в энергомашиностроении</w:t>
            </w: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Альтернативные источники энергии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техники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Энергетика и технический процесс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Тепломассообмен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горения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Аудитория </w:t>
            </w: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lastRenderedPageBreak/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Учебная доска.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научных исследований и испытаний двигателей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Испытания судовых двигателей внутреннего сгорания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Тяговые расчеты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Судовые дизельные энергетические установки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</w:t>
            </w: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исследовательская работа студентов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61185A" w:rsidRPr="00A9643B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A9643B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A9643B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Научно-технический семинар</w:t>
            </w:r>
          </w:p>
        </w:tc>
        <w:tc>
          <w:tcPr>
            <w:tcW w:w="7988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A9643B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185A" w:rsidRPr="00A9643B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61185A" w:rsidRPr="00A9643B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A9643B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A9643B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A9643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эксплуатации ДВС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эксплуатация двигателей внутреннего сгорания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61185A" w:rsidRPr="008A4D5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A4D5E" w:rsidRDefault="0061185A" w:rsidP="0061185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61185A" w:rsidRPr="008A4D5E" w:rsidRDefault="0061185A" w:rsidP="0061185A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Технико-экономическое обоснование проектов в машиностроении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lastRenderedPageBreak/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методы управления качеством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BC45A7" w:rsidRDefault="0061185A" w:rsidP="006118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СДВС и ДУ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61185A" w:rsidRPr="00E90F2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90F2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1185A" w:rsidRPr="00E90F2E" w:rsidRDefault="0061185A" w:rsidP="006118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0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E90F2E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61185A" w:rsidRPr="00E90F2E" w:rsidRDefault="0061185A" w:rsidP="0061185A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E90F2E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61185A" w:rsidRPr="0020781B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D9517E">
              <w:rPr>
                <w:sz w:val="18"/>
                <w:szCs w:val="18"/>
              </w:rPr>
              <w:t xml:space="preserve">Столы, стулья;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D9517E">
              <w:rPr>
                <w:sz w:val="18"/>
                <w:szCs w:val="18"/>
              </w:rPr>
              <w:t>Учебная доска.</w:t>
            </w:r>
          </w:p>
          <w:p w:rsidR="0061185A" w:rsidRPr="00D9517E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185A" w:rsidRPr="00D9517E" w:rsidRDefault="0061185A" w:rsidP="0061185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D9517E">
              <w:rPr>
                <w:sz w:val="18"/>
                <w:szCs w:val="18"/>
              </w:rPr>
              <w:t>Проектор – 1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 w:val="restart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61185A" w:rsidRPr="0020781B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61185A" w:rsidRPr="00825952" w:rsidRDefault="0061185A" w:rsidP="0061185A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61185A" w:rsidRPr="00825952" w:rsidRDefault="0061185A" w:rsidP="006118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61185A" w:rsidRPr="00825952" w:rsidRDefault="0061185A" w:rsidP="006118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61185A" w:rsidRPr="00825952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Pr="00825952" w:rsidRDefault="0061185A" w:rsidP="0061185A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825952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  <w:vMerge/>
          </w:tcPr>
          <w:p w:rsidR="0061185A" w:rsidRPr="009B181E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61185A" w:rsidRPr="00BC45A7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61185A" w:rsidRPr="00BC45A7" w:rsidRDefault="0061185A" w:rsidP="006118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аттестации:</w:t>
            </w:r>
          </w:p>
        </w:tc>
        <w:tc>
          <w:tcPr>
            <w:tcW w:w="4586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D9517E">
              <w:rPr>
                <w:bCs/>
                <w:sz w:val="18"/>
                <w:szCs w:val="18"/>
              </w:rPr>
              <w:t>NVD</w:t>
            </w:r>
            <w:r w:rsidRPr="00D9517E">
              <w:rPr>
                <w:bCs/>
                <w:sz w:val="18"/>
                <w:szCs w:val="18"/>
                <w:lang w:val="ru-RU"/>
              </w:rPr>
              <w:t xml:space="preserve">24 (3Ч17,5/24), Д42 (6ЧН 30/38) – 3 </w:t>
            </w:r>
            <w:r w:rsidRPr="00D9517E">
              <w:rPr>
                <w:bCs/>
                <w:sz w:val="18"/>
                <w:szCs w:val="18"/>
                <w:lang w:val="ru-RU"/>
              </w:rPr>
              <w:lastRenderedPageBreak/>
              <w:t>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D9517E">
              <w:rPr>
                <w:bCs/>
                <w:sz w:val="18"/>
                <w:szCs w:val="18"/>
              </w:rPr>
              <w:t>NVD</w:t>
            </w:r>
            <w:r w:rsidRPr="00D9517E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D9517E">
              <w:rPr>
                <w:bCs/>
                <w:sz w:val="18"/>
                <w:szCs w:val="18"/>
              </w:rPr>
              <w:t>NVD</w:t>
            </w:r>
            <w:r w:rsidRPr="00D9517E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D9517E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61185A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D9517E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D9517E">
              <w:rPr>
                <w:sz w:val="18"/>
                <w:szCs w:val="18"/>
                <w:lang w:eastAsia="ru-RU"/>
              </w:rPr>
              <w:t>NVD</w:t>
            </w:r>
            <w:r w:rsidRPr="00D9517E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D9517E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D9517E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61185A" w:rsidRPr="0020781B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C4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Кафедра двигателей внутреннего сгорания и судовых установок</w:t>
            </w:r>
          </w:p>
          <w:p w:rsidR="0061185A" w:rsidRPr="00BC45A7" w:rsidRDefault="0061185A" w:rsidP="0061185A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412</w:t>
            </w:r>
          </w:p>
        </w:tc>
        <w:tc>
          <w:tcPr>
            <w:tcW w:w="4586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20781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20781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20781B">
              <w:rPr>
                <w:sz w:val="18"/>
                <w:szCs w:val="18"/>
                <w:lang w:val="ru-RU" w:eastAsia="ru-RU"/>
              </w:rPr>
              <w:t>– 4 шт.</w:t>
            </w:r>
          </w:p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185A" w:rsidRPr="0020781B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61185A" w:rsidRPr="0020781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57"/>
              <w:rPr>
                <w:b/>
                <w:sz w:val="18"/>
                <w:szCs w:val="18"/>
                <w:lang w:val="ru-RU" w:eastAsia="ru-RU"/>
              </w:rPr>
            </w:pPr>
            <w:r w:rsidRPr="0020781B">
              <w:rPr>
                <w:sz w:val="18"/>
                <w:szCs w:val="18"/>
                <w:lang w:val="ru-RU" w:eastAsia="ru-RU"/>
              </w:rPr>
              <w:t xml:space="preserve">Электронные </w:t>
            </w:r>
            <w:r w:rsidRPr="0020781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каталоги</w:t>
            </w:r>
            <w:r w:rsidRPr="0020781B">
              <w:rPr>
                <w:sz w:val="18"/>
                <w:szCs w:val="18"/>
                <w:lang w:val="ru-RU" w:eastAsia="ru-RU"/>
              </w:rPr>
              <w:t xml:space="preserve"> библиотеки СПбГМТУ, техническая документация, кафедральная библиотека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20781B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C4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Кафедра двигателей внутреннего сгорания и судовых установок</w:t>
            </w:r>
          </w:p>
          <w:p w:rsidR="0061185A" w:rsidRPr="00BC45A7" w:rsidRDefault="0061185A" w:rsidP="0061185A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412</w:t>
            </w:r>
          </w:p>
        </w:tc>
        <w:tc>
          <w:tcPr>
            <w:tcW w:w="4586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20781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20781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20781B">
              <w:rPr>
                <w:sz w:val="18"/>
                <w:szCs w:val="18"/>
                <w:lang w:val="ru-RU" w:eastAsia="ru-RU"/>
              </w:rPr>
              <w:t>– 4 шт.</w:t>
            </w:r>
          </w:p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185A" w:rsidRPr="0020781B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61185A" w:rsidRPr="0020781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57"/>
              <w:rPr>
                <w:b/>
                <w:sz w:val="18"/>
                <w:szCs w:val="18"/>
                <w:lang w:val="ru-RU" w:eastAsia="ru-RU"/>
              </w:rPr>
            </w:pPr>
            <w:r w:rsidRPr="0020781B">
              <w:rPr>
                <w:sz w:val="18"/>
                <w:szCs w:val="18"/>
                <w:lang w:val="ru-RU" w:eastAsia="ru-RU"/>
              </w:rPr>
              <w:t xml:space="preserve">Электронные </w:t>
            </w:r>
            <w:r w:rsidRPr="0020781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каталоги</w:t>
            </w:r>
            <w:r w:rsidRPr="0020781B">
              <w:rPr>
                <w:sz w:val="18"/>
                <w:szCs w:val="18"/>
                <w:lang w:val="ru-RU" w:eastAsia="ru-RU"/>
              </w:rPr>
              <w:t xml:space="preserve"> библиотеки СПбГМТУ, техническая документация, кафедральная библиотека</w:t>
            </w:r>
          </w:p>
        </w:tc>
      </w:tr>
      <w:tr w:rsidR="0061185A" w:rsidRPr="00BC45A7" w:rsidTr="0061185A">
        <w:trPr>
          <w:trHeight w:val="20"/>
        </w:trPr>
        <w:tc>
          <w:tcPr>
            <w:tcW w:w="534" w:type="dxa"/>
          </w:tcPr>
          <w:p w:rsidR="0061185A" w:rsidRPr="008F5CAB" w:rsidRDefault="0061185A" w:rsidP="0061185A">
            <w:pPr>
              <w:pStyle w:val="a5"/>
              <w:numPr>
                <w:ilvl w:val="0"/>
                <w:numId w:val="14"/>
              </w:numPr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61185A" w:rsidRPr="0020781B" w:rsidRDefault="0061185A" w:rsidP="006118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61185A" w:rsidRPr="00BC45A7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61185A" w:rsidRDefault="0061185A" w:rsidP="0061185A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C4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Кафедра двигателей внутреннего сгорания и судовых установок</w:t>
            </w:r>
          </w:p>
          <w:p w:rsidR="0061185A" w:rsidRPr="00BC45A7" w:rsidRDefault="0061185A" w:rsidP="0061185A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412</w:t>
            </w:r>
          </w:p>
        </w:tc>
        <w:tc>
          <w:tcPr>
            <w:tcW w:w="4586" w:type="dxa"/>
          </w:tcPr>
          <w:p w:rsidR="0061185A" w:rsidRPr="00D9517E" w:rsidRDefault="0061185A" w:rsidP="006118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1185A" w:rsidRPr="00D9517E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9517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1185A" w:rsidRDefault="0061185A" w:rsidP="00611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5A" w:rsidRPr="00825952" w:rsidRDefault="0061185A" w:rsidP="0061185A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61185A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61185A" w:rsidRPr="0020781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20781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20781B">
              <w:rPr>
                <w:sz w:val="18"/>
                <w:szCs w:val="18"/>
                <w:lang w:val="ru-RU" w:eastAsia="ru-RU"/>
              </w:rPr>
              <w:t>– 4 шт.</w:t>
            </w:r>
          </w:p>
          <w:p w:rsidR="0061185A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185A" w:rsidRPr="0020781B" w:rsidRDefault="0061185A" w:rsidP="0061185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Учебно-наглядные пособия:</w:t>
            </w:r>
          </w:p>
          <w:p w:rsidR="0061185A" w:rsidRPr="0020781B" w:rsidRDefault="0061185A" w:rsidP="0061185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57"/>
              <w:rPr>
                <w:b/>
                <w:sz w:val="18"/>
                <w:szCs w:val="18"/>
                <w:lang w:val="ru-RU" w:eastAsia="ru-RU"/>
              </w:rPr>
            </w:pPr>
            <w:r w:rsidRPr="0020781B">
              <w:rPr>
                <w:sz w:val="18"/>
                <w:szCs w:val="18"/>
                <w:lang w:val="ru-RU" w:eastAsia="ru-RU"/>
              </w:rPr>
              <w:t xml:space="preserve">Электронные </w:t>
            </w:r>
            <w:r w:rsidRPr="0020781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каталоги</w:t>
            </w:r>
            <w:r w:rsidRPr="0020781B">
              <w:rPr>
                <w:sz w:val="18"/>
                <w:szCs w:val="18"/>
                <w:lang w:val="ru-RU" w:eastAsia="ru-RU"/>
              </w:rPr>
              <w:t xml:space="preserve"> библиотеки СПбГМТУ, техническая документация, кафедральная библиотека</w:t>
            </w:r>
          </w:p>
        </w:tc>
      </w:tr>
    </w:tbl>
    <w:p w:rsidR="00BF63A9" w:rsidRPr="00BC45A7" w:rsidRDefault="00BF63A9" w:rsidP="009B181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F63A9" w:rsidRPr="00BC45A7" w:rsidSect="00BC45A7">
      <w:headerReference w:type="default" r:id="rId7"/>
      <w:pgSz w:w="16838" w:h="11906" w:orient="landscape"/>
      <w:pgMar w:top="847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F9" w:rsidRDefault="00DE61F9" w:rsidP="00D6410D">
      <w:pPr>
        <w:spacing w:after="0" w:line="240" w:lineRule="auto"/>
      </w:pPr>
      <w:r>
        <w:separator/>
      </w:r>
    </w:p>
  </w:endnote>
  <w:endnote w:type="continuationSeparator" w:id="0">
    <w:p w:rsidR="00DE61F9" w:rsidRDefault="00DE61F9" w:rsidP="00D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F9" w:rsidRDefault="00DE61F9" w:rsidP="00D6410D">
      <w:pPr>
        <w:spacing w:after="0" w:line="240" w:lineRule="auto"/>
      </w:pPr>
      <w:r>
        <w:separator/>
      </w:r>
    </w:p>
  </w:footnote>
  <w:footnote w:type="continuationSeparator" w:id="0">
    <w:p w:rsidR="00DE61F9" w:rsidRDefault="00DE61F9" w:rsidP="00D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95008"/>
      <w:docPartObj>
        <w:docPartGallery w:val="Page Numbers (Top of Page)"/>
        <w:docPartUnique/>
      </w:docPartObj>
    </w:sdtPr>
    <w:sdtEndPr/>
    <w:sdtContent>
      <w:p w:rsidR="00A90FCC" w:rsidRDefault="00A90F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5A">
          <w:rPr>
            <w:noProof/>
          </w:rPr>
          <w:t>22</w:t>
        </w:r>
        <w:r>
          <w:fldChar w:fldCharType="end"/>
        </w:r>
      </w:p>
    </w:sdtContent>
  </w:sdt>
  <w:p w:rsidR="00A90FCC" w:rsidRDefault="00A90F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8DC"/>
    <w:multiLevelType w:val="hybridMultilevel"/>
    <w:tmpl w:val="6FDC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4E3F"/>
    <w:multiLevelType w:val="hybridMultilevel"/>
    <w:tmpl w:val="3048988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CF05EEE"/>
    <w:multiLevelType w:val="hybridMultilevel"/>
    <w:tmpl w:val="437E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051E"/>
    <w:multiLevelType w:val="hybridMultilevel"/>
    <w:tmpl w:val="032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2FD"/>
    <w:multiLevelType w:val="hybridMultilevel"/>
    <w:tmpl w:val="FB8CB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23D26"/>
    <w:multiLevelType w:val="hybridMultilevel"/>
    <w:tmpl w:val="272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2680"/>
    <w:rsid w:val="000227CA"/>
    <w:rsid w:val="000278A3"/>
    <w:rsid w:val="000455A4"/>
    <w:rsid w:val="00057D75"/>
    <w:rsid w:val="0006411E"/>
    <w:rsid w:val="00067040"/>
    <w:rsid w:val="00072167"/>
    <w:rsid w:val="00080033"/>
    <w:rsid w:val="0008378B"/>
    <w:rsid w:val="000C6729"/>
    <w:rsid w:val="000D69D7"/>
    <w:rsid w:val="000E0BEB"/>
    <w:rsid w:val="000E3EAD"/>
    <w:rsid w:val="000F2AD7"/>
    <w:rsid w:val="000F73FC"/>
    <w:rsid w:val="000F7FF0"/>
    <w:rsid w:val="001077E8"/>
    <w:rsid w:val="00116AC2"/>
    <w:rsid w:val="0013290C"/>
    <w:rsid w:val="00133563"/>
    <w:rsid w:val="00152D99"/>
    <w:rsid w:val="00160E34"/>
    <w:rsid w:val="00183E17"/>
    <w:rsid w:val="001A2E5C"/>
    <w:rsid w:val="001B42D1"/>
    <w:rsid w:val="001D7811"/>
    <w:rsid w:val="001F3C5A"/>
    <w:rsid w:val="00202ADB"/>
    <w:rsid w:val="002074A7"/>
    <w:rsid w:val="0020781B"/>
    <w:rsid w:val="00207B76"/>
    <w:rsid w:val="00211CDB"/>
    <w:rsid w:val="002121E8"/>
    <w:rsid w:val="0022249A"/>
    <w:rsid w:val="00225E5F"/>
    <w:rsid w:val="00226A66"/>
    <w:rsid w:val="00235BA4"/>
    <w:rsid w:val="00244721"/>
    <w:rsid w:val="002A1B63"/>
    <w:rsid w:val="002B3B1F"/>
    <w:rsid w:val="002C79EC"/>
    <w:rsid w:val="002D6FAB"/>
    <w:rsid w:val="002E2E31"/>
    <w:rsid w:val="002E53FD"/>
    <w:rsid w:val="002F4AB3"/>
    <w:rsid w:val="002F4D13"/>
    <w:rsid w:val="0030254C"/>
    <w:rsid w:val="00317C67"/>
    <w:rsid w:val="00324797"/>
    <w:rsid w:val="00325465"/>
    <w:rsid w:val="0034292E"/>
    <w:rsid w:val="00382879"/>
    <w:rsid w:val="0039383A"/>
    <w:rsid w:val="00395200"/>
    <w:rsid w:val="003A5EDA"/>
    <w:rsid w:val="003D6B05"/>
    <w:rsid w:val="003E77AD"/>
    <w:rsid w:val="00406FF3"/>
    <w:rsid w:val="004132F4"/>
    <w:rsid w:val="00413537"/>
    <w:rsid w:val="0046117B"/>
    <w:rsid w:val="004726F7"/>
    <w:rsid w:val="004B2C1C"/>
    <w:rsid w:val="004B4823"/>
    <w:rsid w:val="004B63F1"/>
    <w:rsid w:val="004B6FC3"/>
    <w:rsid w:val="004C13C6"/>
    <w:rsid w:val="004D4A00"/>
    <w:rsid w:val="004E1825"/>
    <w:rsid w:val="004F1353"/>
    <w:rsid w:val="004F666C"/>
    <w:rsid w:val="005008B0"/>
    <w:rsid w:val="005235B9"/>
    <w:rsid w:val="00531C00"/>
    <w:rsid w:val="00536D3E"/>
    <w:rsid w:val="00537550"/>
    <w:rsid w:val="00542328"/>
    <w:rsid w:val="00550743"/>
    <w:rsid w:val="00571195"/>
    <w:rsid w:val="005818B7"/>
    <w:rsid w:val="00584F97"/>
    <w:rsid w:val="00587307"/>
    <w:rsid w:val="00594FF9"/>
    <w:rsid w:val="005A1B4A"/>
    <w:rsid w:val="005A29FD"/>
    <w:rsid w:val="005A5EF5"/>
    <w:rsid w:val="005D766D"/>
    <w:rsid w:val="005E07EC"/>
    <w:rsid w:val="005E2874"/>
    <w:rsid w:val="005F56DB"/>
    <w:rsid w:val="0061185A"/>
    <w:rsid w:val="00685F44"/>
    <w:rsid w:val="006B2110"/>
    <w:rsid w:val="006C44A3"/>
    <w:rsid w:val="006D42A0"/>
    <w:rsid w:val="006E4ACE"/>
    <w:rsid w:val="006F42E1"/>
    <w:rsid w:val="00706A9C"/>
    <w:rsid w:val="00710826"/>
    <w:rsid w:val="00712BD1"/>
    <w:rsid w:val="00755A5E"/>
    <w:rsid w:val="0076131E"/>
    <w:rsid w:val="00772E73"/>
    <w:rsid w:val="00784E19"/>
    <w:rsid w:val="007930F0"/>
    <w:rsid w:val="007A1EFF"/>
    <w:rsid w:val="007A25FB"/>
    <w:rsid w:val="007F69FA"/>
    <w:rsid w:val="008052BB"/>
    <w:rsid w:val="0082373C"/>
    <w:rsid w:val="00825952"/>
    <w:rsid w:val="008339EB"/>
    <w:rsid w:val="008416AD"/>
    <w:rsid w:val="0086216E"/>
    <w:rsid w:val="00877567"/>
    <w:rsid w:val="00891374"/>
    <w:rsid w:val="008A1DCE"/>
    <w:rsid w:val="008A4D5E"/>
    <w:rsid w:val="008A6F8C"/>
    <w:rsid w:val="008B242D"/>
    <w:rsid w:val="008D1606"/>
    <w:rsid w:val="008F51A7"/>
    <w:rsid w:val="008F55B9"/>
    <w:rsid w:val="008F5CAB"/>
    <w:rsid w:val="0090001B"/>
    <w:rsid w:val="00923D96"/>
    <w:rsid w:val="0094662B"/>
    <w:rsid w:val="00966DAD"/>
    <w:rsid w:val="0097630B"/>
    <w:rsid w:val="00986EE9"/>
    <w:rsid w:val="009A12E6"/>
    <w:rsid w:val="009B181E"/>
    <w:rsid w:val="009F18FA"/>
    <w:rsid w:val="00A037A9"/>
    <w:rsid w:val="00A06EBB"/>
    <w:rsid w:val="00A12EA7"/>
    <w:rsid w:val="00A1399C"/>
    <w:rsid w:val="00A3490A"/>
    <w:rsid w:val="00A4289F"/>
    <w:rsid w:val="00A64A8D"/>
    <w:rsid w:val="00A726DA"/>
    <w:rsid w:val="00A8728E"/>
    <w:rsid w:val="00A90FCC"/>
    <w:rsid w:val="00A95D06"/>
    <w:rsid w:val="00A9643B"/>
    <w:rsid w:val="00A974AB"/>
    <w:rsid w:val="00AA1C35"/>
    <w:rsid w:val="00AA408F"/>
    <w:rsid w:val="00AB02EA"/>
    <w:rsid w:val="00AB6C1F"/>
    <w:rsid w:val="00AD0A05"/>
    <w:rsid w:val="00AD49E8"/>
    <w:rsid w:val="00B05DE8"/>
    <w:rsid w:val="00B06772"/>
    <w:rsid w:val="00B122E2"/>
    <w:rsid w:val="00B13B22"/>
    <w:rsid w:val="00B257FA"/>
    <w:rsid w:val="00B310A3"/>
    <w:rsid w:val="00B34D1F"/>
    <w:rsid w:val="00B6190D"/>
    <w:rsid w:val="00B66C14"/>
    <w:rsid w:val="00B67AC3"/>
    <w:rsid w:val="00B75D0A"/>
    <w:rsid w:val="00BA5431"/>
    <w:rsid w:val="00BB6AB7"/>
    <w:rsid w:val="00BC45A7"/>
    <w:rsid w:val="00BC6AEA"/>
    <w:rsid w:val="00BD3708"/>
    <w:rsid w:val="00BF63A9"/>
    <w:rsid w:val="00C01893"/>
    <w:rsid w:val="00C109E1"/>
    <w:rsid w:val="00C30B6C"/>
    <w:rsid w:val="00C67F05"/>
    <w:rsid w:val="00C75312"/>
    <w:rsid w:val="00C948F5"/>
    <w:rsid w:val="00CA1277"/>
    <w:rsid w:val="00CF0825"/>
    <w:rsid w:val="00CF11EC"/>
    <w:rsid w:val="00CF6E11"/>
    <w:rsid w:val="00D028D8"/>
    <w:rsid w:val="00D04F31"/>
    <w:rsid w:val="00D16C73"/>
    <w:rsid w:val="00D26B49"/>
    <w:rsid w:val="00D47534"/>
    <w:rsid w:val="00D55740"/>
    <w:rsid w:val="00D578B2"/>
    <w:rsid w:val="00D60C3E"/>
    <w:rsid w:val="00D6410D"/>
    <w:rsid w:val="00D67FB0"/>
    <w:rsid w:val="00D9517E"/>
    <w:rsid w:val="00DA0513"/>
    <w:rsid w:val="00DB019B"/>
    <w:rsid w:val="00DC4989"/>
    <w:rsid w:val="00DC7760"/>
    <w:rsid w:val="00DD5252"/>
    <w:rsid w:val="00DE3470"/>
    <w:rsid w:val="00DE61F9"/>
    <w:rsid w:val="00E169E6"/>
    <w:rsid w:val="00E22D46"/>
    <w:rsid w:val="00E23A84"/>
    <w:rsid w:val="00E2437E"/>
    <w:rsid w:val="00E3738F"/>
    <w:rsid w:val="00E422F0"/>
    <w:rsid w:val="00E42D29"/>
    <w:rsid w:val="00E56AB3"/>
    <w:rsid w:val="00E6210B"/>
    <w:rsid w:val="00E628E1"/>
    <w:rsid w:val="00E748BA"/>
    <w:rsid w:val="00E81728"/>
    <w:rsid w:val="00E81993"/>
    <w:rsid w:val="00E84E23"/>
    <w:rsid w:val="00E90F2E"/>
    <w:rsid w:val="00E9353B"/>
    <w:rsid w:val="00E958D6"/>
    <w:rsid w:val="00EA6E83"/>
    <w:rsid w:val="00EE2309"/>
    <w:rsid w:val="00EE4DC3"/>
    <w:rsid w:val="00EF200C"/>
    <w:rsid w:val="00EF66B2"/>
    <w:rsid w:val="00F21BCE"/>
    <w:rsid w:val="00F46004"/>
    <w:rsid w:val="00F62E58"/>
    <w:rsid w:val="00F83334"/>
    <w:rsid w:val="00F94D5D"/>
    <w:rsid w:val="00F95F9A"/>
    <w:rsid w:val="00FA77B0"/>
    <w:rsid w:val="00FB6B19"/>
    <w:rsid w:val="00FD062B"/>
    <w:rsid w:val="00FD2ED3"/>
    <w:rsid w:val="00FD7A55"/>
    <w:rsid w:val="00FF06EF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10E70-DE59-4011-8893-E854847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Абзац списка1"/>
    <w:basedOn w:val="a"/>
    <w:rsid w:val="00AD0A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D6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10D"/>
  </w:style>
  <w:style w:type="paragraph" w:styleId="a8">
    <w:name w:val="footer"/>
    <w:basedOn w:val="a"/>
    <w:link w:val="a9"/>
    <w:uiPriority w:val="99"/>
    <w:unhideWhenUsed/>
    <w:rsid w:val="00D6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10D"/>
  </w:style>
  <w:style w:type="paragraph" w:styleId="aa">
    <w:name w:val="Balloon Text"/>
    <w:basedOn w:val="a"/>
    <w:link w:val="ab"/>
    <w:uiPriority w:val="99"/>
    <w:semiHidden/>
    <w:unhideWhenUsed/>
    <w:rsid w:val="006F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2E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22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2018-08-10T14:54:00Z</cp:lastPrinted>
  <dcterms:created xsi:type="dcterms:W3CDTF">2018-07-08T19:10:00Z</dcterms:created>
  <dcterms:modified xsi:type="dcterms:W3CDTF">2018-10-17T07:17:00Z</dcterms:modified>
</cp:coreProperties>
</file>